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19" w:rsidRDefault="00513919" w:rsidP="008E7CC9">
      <w:pPr>
        <w:ind w:firstLine="567"/>
        <w:jc w:val="center"/>
        <w:rPr>
          <w:b/>
          <w:sz w:val="28"/>
          <w:szCs w:val="28"/>
        </w:rPr>
      </w:pPr>
      <w:r w:rsidRPr="008E7CC9">
        <w:rPr>
          <w:b/>
          <w:sz w:val="28"/>
          <w:szCs w:val="28"/>
        </w:rPr>
        <w:t>Аннотация к  адаптированной образовательной программе МБДОУ «ДС №</w:t>
      </w:r>
      <w:r w:rsidR="008E7CC9" w:rsidRPr="008E7CC9">
        <w:rPr>
          <w:b/>
          <w:sz w:val="28"/>
          <w:szCs w:val="28"/>
        </w:rPr>
        <w:t>382</w:t>
      </w:r>
      <w:r w:rsidRPr="008E7CC9">
        <w:rPr>
          <w:b/>
          <w:sz w:val="28"/>
          <w:szCs w:val="28"/>
        </w:rPr>
        <w:t xml:space="preserve"> г</w:t>
      </w:r>
      <w:proofErr w:type="gramStart"/>
      <w:r w:rsidRPr="008E7CC9">
        <w:rPr>
          <w:b/>
          <w:sz w:val="28"/>
          <w:szCs w:val="28"/>
        </w:rPr>
        <w:t>.Ч</w:t>
      </w:r>
      <w:proofErr w:type="gramEnd"/>
      <w:r w:rsidRPr="008E7CC9">
        <w:rPr>
          <w:b/>
          <w:sz w:val="28"/>
          <w:szCs w:val="28"/>
        </w:rPr>
        <w:t>елябинска»</w:t>
      </w:r>
    </w:p>
    <w:p w:rsidR="0032293A" w:rsidRPr="008E7CC9" w:rsidRDefault="0032293A" w:rsidP="008E7CC9">
      <w:pPr>
        <w:ind w:firstLine="567"/>
        <w:jc w:val="center"/>
        <w:rPr>
          <w:b/>
          <w:sz w:val="28"/>
          <w:szCs w:val="28"/>
        </w:rPr>
      </w:pPr>
    </w:p>
    <w:p w:rsidR="00513919" w:rsidRPr="008E7CC9" w:rsidRDefault="00513919" w:rsidP="00513919">
      <w:pPr>
        <w:ind w:firstLine="567"/>
        <w:jc w:val="both"/>
        <w:rPr>
          <w:sz w:val="28"/>
          <w:szCs w:val="28"/>
        </w:rPr>
      </w:pPr>
      <w:r w:rsidRPr="008E7CC9">
        <w:rPr>
          <w:sz w:val="28"/>
          <w:szCs w:val="28"/>
        </w:rPr>
        <w:t>Программа МБДОУ «ДС № 3</w:t>
      </w:r>
      <w:r w:rsidR="008E7CC9" w:rsidRPr="008E7CC9">
        <w:rPr>
          <w:sz w:val="28"/>
          <w:szCs w:val="28"/>
        </w:rPr>
        <w:t>82</w:t>
      </w:r>
      <w:r w:rsidRPr="008E7CC9">
        <w:rPr>
          <w:sz w:val="28"/>
          <w:szCs w:val="28"/>
        </w:rPr>
        <w:t xml:space="preserve"> г. Челябинска» ориентирована на детей с </w:t>
      </w:r>
      <w:r w:rsidR="008E7CC9" w:rsidRPr="008E7CC9">
        <w:rPr>
          <w:sz w:val="28"/>
          <w:szCs w:val="28"/>
        </w:rPr>
        <w:t>ТНР (ОНР)</w:t>
      </w:r>
      <w:r w:rsidRPr="008E7CC9">
        <w:rPr>
          <w:sz w:val="28"/>
          <w:szCs w:val="28"/>
        </w:rPr>
        <w:t>, основными направлениями их развития, спецификой дошкольного образования</w:t>
      </w:r>
      <w:r w:rsidR="008E7CC9" w:rsidRPr="008E7CC9">
        <w:rPr>
          <w:sz w:val="28"/>
          <w:szCs w:val="28"/>
        </w:rPr>
        <w:t>.</w:t>
      </w:r>
    </w:p>
    <w:p w:rsidR="00513919" w:rsidRPr="008E7CC9" w:rsidRDefault="00513919" w:rsidP="008E7CC9">
      <w:pPr>
        <w:tabs>
          <w:tab w:val="left" w:pos="0"/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8E7CC9">
        <w:rPr>
          <w:b/>
          <w:sz w:val="28"/>
          <w:szCs w:val="28"/>
        </w:rPr>
        <w:t>Содержание образовательного процесса выстроено на основе:</w:t>
      </w:r>
    </w:p>
    <w:p w:rsidR="008E7CC9" w:rsidRPr="008E7CC9" w:rsidRDefault="008E7CC9" w:rsidP="008E7C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7CC9">
        <w:rPr>
          <w:rFonts w:ascii="Times New Roman" w:hAnsi="Times New Roman"/>
          <w:sz w:val="28"/>
          <w:szCs w:val="28"/>
        </w:rPr>
        <w:t>«</w:t>
      </w:r>
      <w:r w:rsidR="00513919" w:rsidRPr="008E7CC9">
        <w:rPr>
          <w:rFonts w:ascii="Times New Roman" w:hAnsi="Times New Roman"/>
          <w:sz w:val="28"/>
          <w:szCs w:val="28"/>
        </w:rPr>
        <w:t>От рождения до школы</w:t>
      </w:r>
      <w:r w:rsidRPr="008E7CC9">
        <w:rPr>
          <w:rFonts w:ascii="Times New Roman" w:hAnsi="Times New Roman"/>
          <w:sz w:val="28"/>
          <w:szCs w:val="28"/>
        </w:rPr>
        <w:t>»</w:t>
      </w:r>
      <w:r w:rsidR="00513919" w:rsidRPr="008E7CC9">
        <w:rPr>
          <w:rFonts w:ascii="Times New Roman" w:hAnsi="Times New Roman"/>
          <w:sz w:val="28"/>
          <w:szCs w:val="28"/>
        </w:rPr>
        <w:t>. Примерной общеобразовательной программы дошкольного образования (</w:t>
      </w:r>
      <w:proofErr w:type="spellStart"/>
      <w:r w:rsidR="00513919" w:rsidRPr="008E7CC9">
        <w:rPr>
          <w:rFonts w:ascii="Times New Roman" w:hAnsi="Times New Roman"/>
          <w:sz w:val="28"/>
          <w:szCs w:val="28"/>
        </w:rPr>
        <w:t>пилотный</w:t>
      </w:r>
      <w:proofErr w:type="spellEnd"/>
      <w:r w:rsidR="00513919" w:rsidRPr="008E7CC9">
        <w:rPr>
          <w:rFonts w:ascii="Times New Roman" w:hAnsi="Times New Roman"/>
          <w:sz w:val="28"/>
          <w:szCs w:val="28"/>
        </w:rPr>
        <w:t xml:space="preserve"> вариант). /Под редакцией Н.Е. </w:t>
      </w:r>
      <w:proofErr w:type="spellStart"/>
      <w:r w:rsidR="00513919" w:rsidRPr="008E7CC9">
        <w:rPr>
          <w:rFonts w:ascii="Times New Roman" w:hAnsi="Times New Roman"/>
          <w:sz w:val="28"/>
          <w:szCs w:val="28"/>
        </w:rPr>
        <w:t>Вераксы</w:t>
      </w:r>
      <w:proofErr w:type="spellEnd"/>
      <w:r w:rsidR="00513919" w:rsidRPr="008E7CC9">
        <w:rPr>
          <w:rFonts w:ascii="Times New Roman" w:hAnsi="Times New Roman"/>
          <w:sz w:val="28"/>
          <w:szCs w:val="28"/>
        </w:rPr>
        <w:t>, Т.С. Комаровой, М.А. Василевой</w:t>
      </w:r>
    </w:p>
    <w:p w:rsidR="008E7CC9" w:rsidRDefault="008E7CC9" w:rsidP="008E7C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E7CC9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дошкольного образования (одобренной решением ФУМО по общему образованию (протокол №2/15 от 20.05.2015 г) и </w:t>
      </w:r>
      <w:proofErr w:type="gramEnd"/>
    </w:p>
    <w:p w:rsidR="008E7CC9" w:rsidRPr="008E7CC9" w:rsidRDefault="008E7CC9" w:rsidP="008E7C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7CC9">
        <w:rPr>
          <w:rFonts w:ascii="Times New Roman" w:hAnsi="Times New Roman"/>
          <w:sz w:val="28"/>
          <w:szCs w:val="28"/>
        </w:rPr>
        <w:t xml:space="preserve">Примерной адаптированной основной образовательной программой для детей с тяжёлым нарушением речи (общим недоразвитием речи) с 3 до 7 лет Н.В. </w:t>
      </w:r>
      <w:proofErr w:type="spellStart"/>
      <w:r w:rsidRPr="008E7CC9">
        <w:rPr>
          <w:rFonts w:ascii="Times New Roman" w:hAnsi="Times New Roman"/>
          <w:sz w:val="28"/>
          <w:szCs w:val="28"/>
        </w:rPr>
        <w:t>Нищевой</w:t>
      </w:r>
      <w:proofErr w:type="spellEnd"/>
      <w:r w:rsidRPr="008E7CC9">
        <w:rPr>
          <w:rFonts w:ascii="Times New Roman" w:hAnsi="Times New Roman"/>
          <w:sz w:val="28"/>
          <w:szCs w:val="28"/>
        </w:rPr>
        <w:t xml:space="preserve"> в группах компенсирующей  направленности.</w:t>
      </w:r>
    </w:p>
    <w:p w:rsidR="00513919" w:rsidRPr="008E7CC9" w:rsidRDefault="00513919" w:rsidP="008E7CC9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CC9">
        <w:rPr>
          <w:rFonts w:ascii="Times New Roman" w:hAnsi="Times New Roman"/>
          <w:sz w:val="28"/>
          <w:szCs w:val="28"/>
        </w:rPr>
        <w:t>Коррекционно-образовательный процесс осуществляется на основе взаимодействия специалистов образовательного учреждения (музыкального руководителя, воспитателя, инструктора по физической культуре), специалистов в области коррекционной педагогики (учителя-логопеда, педагога-психолога), медицинских работников дошкольного образовательного учреждения (врача-педиатра,  массажиста,  медицинской сестры</w:t>
      </w:r>
      <w:proofErr w:type="gramStart"/>
      <w:r w:rsidRPr="008E7C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E7CC9">
        <w:rPr>
          <w:rFonts w:ascii="Times New Roman" w:hAnsi="Times New Roman"/>
          <w:sz w:val="28"/>
          <w:szCs w:val="28"/>
        </w:rPr>
        <w:t xml:space="preserve"> инструктора  ЛФК) и других организаций, специализирующихся в области оказания поддержки детям с ОВЗ.</w:t>
      </w:r>
    </w:p>
    <w:p w:rsidR="00513919" w:rsidRDefault="00513919" w:rsidP="00513919">
      <w:pPr>
        <w:jc w:val="both"/>
        <w:rPr>
          <w:b/>
          <w:i/>
        </w:rPr>
      </w:pPr>
    </w:p>
    <w:p w:rsidR="00930517" w:rsidRDefault="00930517"/>
    <w:sectPr w:rsidR="00930517" w:rsidSect="0093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F9E"/>
    <w:multiLevelType w:val="hybridMultilevel"/>
    <w:tmpl w:val="ECD2B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13919"/>
    <w:rsid w:val="0032293A"/>
    <w:rsid w:val="00513919"/>
    <w:rsid w:val="008E7CC9"/>
    <w:rsid w:val="00930517"/>
    <w:rsid w:val="00D0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E7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>Megasoftware GrouP™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Садик</cp:lastModifiedBy>
  <cp:revision>3</cp:revision>
  <dcterms:created xsi:type="dcterms:W3CDTF">2016-11-10T06:53:00Z</dcterms:created>
  <dcterms:modified xsi:type="dcterms:W3CDTF">2016-11-10T06:53:00Z</dcterms:modified>
</cp:coreProperties>
</file>